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0DB" w:rsidRPr="00E865C5" w:rsidRDefault="00B50FA3" w:rsidP="0057345A">
      <w:pPr>
        <w:rPr>
          <w:lang w:val="ru-RU"/>
        </w:rPr>
      </w:pPr>
      <w:r w:rsidRPr="00E865C5">
        <w:rPr>
          <w:lang w:val="ru-RU"/>
        </w:rPr>
        <w:t>Венские классики и Сальери</w:t>
      </w:r>
    </w:p>
    <w:p w:rsidR="00B50FA3" w:rsidRPr="00E865C5" w:rsidRDefault="00B50FA3">
      <w:pPr>
        <w:rPr>
          <w:lang w:val="ru-RU"/>
        </w:rPr>
      </w:pPr>
      <w:r w:rsidRPr="00E865C5">
        <w:rPr>
          <w:lang w:val="ru-RU"/>
        </w:rPr>
        <w:t>История взаимоотношений</w:t>
      </w:r>
    </w:p>
    <w:p w:rsidR="00B50FA3" w:rsidRDefault="00B50FA3">
      <w:proofErr w:type="spellStart"/>
      <w:r>
        <w:t>Слайд</w:t>
      </w:r>
      <w:proofErr w:type="spellEnd"/>
      <w:r>
        <w:t xml:space="preserve"> №1</w:t>
      </w: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 xml:space="preserve">Венские классики – это гении «века просвещения», сыгравшие огромную роль в истории и развитии музыкальной культуры 18-19 веков. «Венскими классиками» принято считать композиторов Гайдна, Моцарта, Бетховена. Они жили в одно время, в одном городе, </w:t>
      </w:r>
      <w:proofErr w:type="gramStart"/>
      <w:r w:rsidRPr="00E865C5">
        <w:rPr>
          <w:lang w:val="ru-RU"/>
        </w:rPr>
        <w:t>встречались</w:t>
      </w:r>
      <w:proofErr w:type="gramEnd"/>
      <w:r w:rsidRPr="00E865C5">
        <w:rPr>
          <w:lang w:val="ru-RU"/>
        </w:rPr>
        <w:t>… Что служило поводом для этих встреч, как они относились друг к другу, насколько гениям доступны простые человеческие проявления дружбы, любви, ненависти…</w:t>
      </w: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>В это же время, в этом же городе жил человек, музыкант, оставшийся в памяти потомков олицетворением зла, зависти…Убийца… Антонио Сальери</w:t>
      </w:r>
      <w:proofErr w:type="gramStart"/>
      <w:r w:rsidRPr="00E865C5">
        <w:rPr>
          <w:lang w:val="ru-RU"/>
        </w:rPr>
        <w:t>…В</w:t>
      </w:r>
      <w:proofErr w:type="gramEnd"/>
      <w:r w:rsidRPr="00E865C5">
        <w:rPr>
          <w:lang w:val="ru-RU"/>
        </w:rPr>
        <w:t>стречались ли они, понимали ли друг друга…</w:t>
      </w: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>Эти размышления стали предметом нашего небольшого исследования.</w:t>
      </w:r>
    </w:p>
    <w:p w:rsidR="00B50FA3" w:rsidRPr="00E865C5" w:rsidRDefault="00B50FA3">
      <w:pPr>
        <w:rPr>
          <w:lang w:val="ru-RU"/>
        </w:rPr>
      </w:pPr>
    </w:p>
    <w:p w:rsidR="00B50FA3" w:rsidRDefault="00B50FA3" w:rsidP="00B50FA3">
      <w:proofErr w:type="spellStart"/>
      <w:r>
        <w:t>Слайд</w:t>
      </w:r>
      <w:proofErr w:type="spellEnd"/>
      <w:r>
        <w:t xml:space="preserve"> №2</w:t>
      </w:r>
    </w:p>
    <w:p w:rsidR="00B50FA3" w:rsidRDefault="00B50FA3"/>
    <w:p w:rsidR="00B50FA3" w:rsidRDefault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Давняя легенда соединяет имя Сальери с именем </w:t>
      </w:r>
      <w:hyperlink r:id="rId4" w:history="1">
        <w:r w:rsidRPr="00E865C5">
          <w:rPr>
            <w:rStyle w:val="a3"/>
            <w:i/>
            <w:iCs/>
            <w:lang w:val="ru-RU"/>
          </w:rPr>
          <w:t>Моцарта</w:t>
        </w:r>
      </w:hyperlink>
      <w:r w:rsidRPr="00E865C5">
        <w:rPr>
          <w:i/>
          <w:iCs/>
          <w:lang w:val="ru-RU"/>
        </w:rPr>
        <w:t xml:space="preserve">, называя Сальери его предполагаемым убийцей; имя Сальери во многом стало нарицательным для обозначения зависти неталантливого человека </w:t>
      </w:r>
      <w:proofErr w:type="gramStart"/>
      <w:r w:rsidRPr="00E865C5">
        <w:rPr>
          <w:i/>
          <w:iCs/>
          <w:lang w:val="ru-RU"/>
        </w:rPr>
        <w:t>к</w:t>
      </w:r>
      <w:proofErr w:type="gramEnd"/>
      <w:r w:rsidRPr="00E865C5">
        <w:rPr>
          <w:i/>
          <w:iCs/>
          <w:lang w:val="ru-RU"/>
        </w:rPr>
        <w:t xml:space="preserve"> талантливому.</w:t>
      </w:r>
      <w:r w:rsidRPr="00E865C5">
        <w:rPr>
          <w:lang w:val="ru-RU"/>
        </w:rPr>
        <w:t xml:space="preserve"> </w:t>
      </w:r>
      <w:r w:rsidRPr="00B50FA3">
        <w:rPr>
          <w:i/>
          <w:iCs/>
        </w:rPr>
        <w:t>       </w:t>
      </w:r>
      <w:r w:rsidRPr="00E865C5">
        <w:rPr>
          <w:i/>
          <w:iCs/>
          <w:lang w:val="ru-RU"/>
        </w:rPr>
        <w:t xml:space="preserve"> Что может быть ужаснее - быть проклятым в памяти потомков? Убийца гения! </w:t>
      </w:r>
      <w:proofErr w:type="gramStart"/>
      <w:r w:rsidRPr="00B50FA3">
        <w:rPr>
          <w:i/>
          <w:iCs/>
        </w:rPr>
        <w:t xml:space="preserve">А </w:t>
      </w:r>
      <w:proofErr w:type="spellStart"/>
      <w:r w:rsidRPr="00B50FA3">
        <w:rPr>
          <w:i/>
          <w:iCs/>
        </w:rPr>
        <w:t>что</w:t>
      </w:r>
      <w:proofErr w:type="spellEnd"/>
      <w:r w:rsidRPr="00B50FA3">
        <w:rPr>
          <w:i/>
          <w:iCs/>
        </w:rPr>
        <w:t xml:space="preserve"> </w:t>
      </w:r>
      <w:proofErr w:type="spellStart"/>
      <w:r w:rsidRPr="00B50FA3">
        <w:rPr>
          <w:i/>
          <w:iCs/>
        </w:rPr>
        <w:t>если</w:t>
      </w:r>
      <w:proofErr w:type="spellEnd"/>
      <w:r w:rsidRPr="00B50FA3">
        <w:rPr>
          <w:i/>
          <w:iCs/>
        </w:rPr>
        <w:t xml:space="preserve"> </w:t>
      </w:r>
      <w:proofErr w:type="spellStart"/>
      <w:r w:rsidRPr="00B50FA3">
        <w:rPr>
          <w:i/>
          <w:iCs/>
        </w:rPr>
        <w:t>проклят</w:t>
      </w:r>
      <w:proofErr w:type="spellEnd"/>
      <w:r w:rsidRPr="00B50FA3">
        <w:rPr>
          <w:i/>
          <w:iCs/>
        </w:rPr>
        <w:t xml:space="preserve"> </w:t>
      </w:r>
      <w:proofErr w:type="spellStart"/>
      <w:r w:rsidRPr="00B50FA3">
        <w:rPr>
          <w:i/>
          <w:iCs/>
        </w:rPr>
        <w:t>без</w:t>
      </w:r>
      <w:proofErr w:type="spellEnd"/>
      <w:r w:rsidRPr="00B50FA3">
        <w:rPr>
          <w:i/>
          <w:iCs/>
        </w:rPr>
        <w:t xml:space="preserve"> </w:t>
      </w:r>
      <w:proofErr w:type="spellStart"/>
      <w:r w:rsidRPr="00B50FA3">
        <w:rPr>
          <w:i/>
          <w:iCs/>
        </w:rPr>
        <w:t>вины</w:t>
      </w:r>
      <w:proofErr w:type="spellEnd"/>
      <w:r w:rsidRPr="00B50FA3">
        <w:rPr>
          <w:i/>
          <w:iCs/>
        </w:rPr>
        <w:t>?</w:t>
      </w:r>
      <w:proofErr w:type="gramEnd"/>
    </w:p>
    <w:p w:rsidR="002818B3" w:rsidRPr="002818B3" w:rsidRDefault="002818B3">
      <w:pPr>
        <w:rPr>
          <w:i/>
          <w:iCs/>
          <w:lang w:val="ru-RU"/>
        </w:rPr>
      </w:pPr>
    </w:p>
    <w:p w:rsidR="00B50FA3" w:rsidRDefault="00B50FA3" w:rsidP="00B50FA3">
      <w:proofErr w:type="spellStart"/>
      <w:r>
        <w:t>Слайд</w:t>
      </w:r>
      <w:proofErr w:type="spellEnd"/>
      <w:r>
        <w:t xml:space="preserve"> №3</w:t>
      </w:r>
    </w:p>
    <w:p w:rsidR="00B50FA3" w:rsidRDefault="00B50FA3">
      <w:pPr>
        <w:rPr>
          <w:i/>
          <w:iCs/>
        </w:rPr>
      </w:pPr>
    </w:p>
    <w:p w:rsidR="00B50FA3" w:rsidRPr="00E865C5" w:rsidRDefault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Негативная репутация Сальери в значительной степени основана на его образе в художественных произведениях: драме </w:t>
      </w:r>
      <w:hyperlink r:id="rId5" w:history="1">
        <w:r w:rsidRPr="00E865C5">
          <w:rPr>
            <w:rStyle w:val="a3"/>
            <w:i/>
            <w:iCs/>
            <w:lang w:val="ru-RU"/>
          </w:rPr>
          <w:t>Пушкина</w:t>
        </w:r>
      </w:hyperlink>
      <w:r w:rsidRPr="00E865C5">
        <w:rPr>
          <w:i/>
          <w:iCs/>
          <w:lang w:val="ru-RU"/>
        </w:rPr>
        <w:t xml:space="preserve"> «Моцарт и Сальери»</w:t>
      </w:r>
      <w:proofErr w:type="gramStart"/>
      <w:r w:rsidRPr="00E865C5">
        <w:rPr>
          <w:i/>
          <w:iCs/>
          <w:lang w:val="ru-RU"/>
        </w:rPr>
        <w:t xml:space="preserve"> ,</w:t>
      </w:r>
      <w:proofErr w:type="gramEnd"/>
      <w:r w:rsidRPr="00E865C5">
        <w:rPr>
          <w:i/>
          <w:iCs/>
          <w:lang w:val="ru-RU"/>
        </w:rPr>
        <w:t xml:space="preserve"> поставленной по ней опере </w:t>
      </w:r>
      <w:hyperlink r:id="rId6" w:history="1">
        <w:r w:rsidRPr="00E865C5">
          <w:rPr>
            <w:rStyle w:val="a3"/>
            <w:i/>
            <w:iCs/>
            <w:lang w:val="ru-RU"/>
          </w:rPr>
          <w:t>Римского-Корсакова</w:t>
        </w:r>
      </w:hyperlink>
      <w:r w:rsidRPr="00E865C5">
        <w:rPr>
          <w:i/>
          <w:iCs/>
          <w:lang w:val="ru-RU"/>
        </w:rPr>
        <w:t xml:space="preserve"> , пьесе </w:t>
      </w:r>
      <w:hyperlink r:id="rId7" w:history="1">
        <w:r w:rsidRPr="00E865C5">
          <w:rPr>
            <w:rStyle w:val="a3"/>
            <w:i/>
            <w:iCs/>
            <w:lang w:val="ru-RU"/>
          </w:rPr>
          <w:t>Питера Шеффера</w:t>
        </w:r>
      </w:hyperlink>
      <w:r w:rsidRPr="00E865C5">
        <w:rPr>
          <w:i/>
          <w:iCs/>
          <w:lang w:val="ru-RU"/>
        </w:rPr>
        <w:t xml:space="preserve"> «Амадей»  и основанному на ней </w:t>
      </w:r>
      <w:hyperlink r:id="rId8" w:history="1">
        <w:r w:rsidRPr="00E865C5">
          <w:rPr>
            <w:rStyle w:val="a3"/>
            <w:i/>
            <w:iCs/>
            <w:lang w:val="ru-RU"/>
          </w:rPr>
          <w:t>одноимённому фильму</w:t>
        </w:r>
      </w:hyperlink>
      <w:r w:rsidRPr="00E865C5">
        <w:rPr>
          <w:i/>
          <w:iCs/>
          <w:lang w:val="ru-RU"/>
        </w:rPr>
        <w:t xml:space="preserve"> </w:t>
      </w:r>
      <w:hyperlink r:id="rId9" w:history="1">
        <w:proofErr w:type="spellStart"/>
        <w:r w:rsidRPr="00E865C5">
          <w:rPr>
            <w:rStyle w:val="a3"/>
            <w:i/>
            <w:iCs/>
            <w:lang w:val="ru-RU"/>
          </w:rPr>
          <w:t>Милоша</w:t>
        </w:r>
        <w:proofErr w:type="spellEnd"/>
      </w:hyperlink>
      <w:hyperlink r:id="rId10" w:history="1">
        <w:r w:rsidRPr="00E865C5">
          <w:rPr>
            <w:rStyle w:val="a3"/>
            <w:i/>
            <w:iCs/>
            <w:lang w:val="ru-RU"/>
          </w:rPr>
          <w:t xml:space="preserve"> </w:t>
        </w:r>
      </w:hyperlink>
      <w:hyperlink r:id="rId11" w:history="1">
        <w:proofErr w:type="spellStart"/>
        <w:r w:rsidRPr="00E865C5">
          <w:rPr>
            <w:rStyle w:val="a3"/>
            <w:i/>
            <w:iCs/>
            <w:lang w:val="ru-RU"/>
          </w:rPr>
          <w:t>Формана</w:t>
        </w:r>
        <w:proofErr w:type="spellEnd"/>
      </w:hyperlink>
      <w:r w:rsidRPr="00E865C5">
        <w:rPr>
          <w:i/>
          <w:iCs/>
          <w:lang w:val="ru-RU"/>
        </w:rPr>
        <w:t xml:space="preserve"> .</w:t>
      </w:r>
    </w:p>
    <w:p w:rsidR="00B50FA3" w:rsidRPr="00E865C5" w:rsidRDefault="00B50FA3">
      <w:pPr>
        <w:rPr>
          <w:i/>
          <w:iCs/>
          <w:lang w:val="ru-RU"/>
        </w:rPr>
      </w:pPr>
    </w:p>
    <w:p w:rsidR="00B50FA3" w:rsidRDefault="00B50FA3" w:rsidP="00B50FA3">
      <w:proofErr w:type="spellStart"/>
      <w:r>
        <w:t>Слайд</w:t>
      </w:r>
      <w:proofErr w:type="spellEnd"/>
      <w:r>
        <w:t xml:space="preserve"> №4</w:t>
      </w:r>
    </w:p>
    <w:p w:rsidR="00B50FA3" w:rsidRDefault="00B50FA3">
      <w:pPr>
        <w:rPr>
          <w:i/>
          <w:iCs/>
        </w:rPr>
      </w:pPr>
    </w:p>
    <w:p w:rsidR="00B50FA3" w:rsidRDefault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А что если </w:t>
      </w:r>
      <w:proofErr w:type="gramStart"/>
      <w:r w:rsidRPr="00E865C5">
        <w:rPr>
          <w:i/>
          <w:iCs/>
          <w:lang w:val="ru-RU"/>
        </w:rPr>
        <w:t>проклят</w:t>
      </w:r>
      <w:proofErr w:type="gramEnd"/>
      <w:r w:rsidRPr="00E865C5">
        <w:rPr>
          <w:i/>
          <w:iCs/>
          <w:lang w:val="ru-RU"/>
        </w:rPr>
        <w:t xml:space="preserve"> без вины? Спустя двести с лишним лет высокий суд разбирался в том, что же произошло...</w:t>
      </w:r>
      <w:r w:rsidRPr="00E865C5">
        <w:rPr>
          <w:i/>
          <w:iCs/>
          <w:lang w:val="ru-RU"/>
        </w:rPr>
        <w:br/>
      </w:r>
      <w:r w:rsidRPr="00E865C5">
        <w:rPr>
          <w:i/>
          <w:iCs/>
          <w:lang w:val="ru-RU"/>
        </w:rPr>
        <w:br/>
        <w:t>В майские дни 1997 года в Милане, в главном зале Дворца юстиции проходил необычный судебный процесс: рассматривалось преступление двухвековой давности. Понятно, что живых свидетелей быть не могло. Но правосудие вершилось в точном соответствии с установленной процедурой: судебную коллегию возглавлял председатель городского апелляционного суда, сторону обвинения представлял известный в Италии прокурор, защитниками были два известных миланских адвоката. В свидетели же - с обеих сторон - пригласили знаменитых врачей. Слушалось дело Сальери об отравлении им великого Моцарта.</w:t>
      </w:r>
    </w:p>
    <w:p w:rsidR="00E865C5" w:rsidRPr="00E865C5" w:rsidRDefault="00E865C5">
      <w:pPr>
        <w:rPr>
          <w:i/>
          <w:iCs/>
          <w:lang w:val="ru-RU"/>
        </w:rPr>
      </w:pPr>
    </w:p>
    <w:p w:rsidR="00B50FA3" w:rsidRDefault="00B50FA3" w:rsidP="00B50FA3">
      <w:proofErr w:type="spellStart"/>
      <w:r>
        <w:t>Слайд</w:t>
      </w:r>
      <w:proofErr w:type="spellEnd"/>
      <w:r>
        <w:t xml:space="preserve"> №5</w:t>
      </w:r>
    </w:p>
    <w:p w:rsidR="00B50FA3" w:rsidRDefault="00B50FA3">
      <w:pPr>
        <w:rPr>
          <w:i/>
          <w:iCs/>
        </w:rPr>
      </w:pP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Жизнь Венских классиков многим известна - им посвящено множество исследований. О Сальери большинство из нас только и знает, что он отравил Моцарта - из зависти к гению, </w:t>
      </w:r>
      <w:proofErr w:type="gramStart"/>
      <w:r w:rsidRPr="00E865C5">
        <w:rPr>
          <w:i/>
          <w:iCs/>
          <w:lang w:val="ru-RU"/>
        </w:rPr>
        <w:t>сам</w:t>
      </w:r>
      <w:proofErr w:type="gramEnd"/>
      <w:r w:rsidRPr="00E865C5">
        <w:rPr>
          <w:i/>
          <w:iCs/>
          <w:lang w:val="ru-RU"/>
        </w:rPr>
        <w:t xml:space="preserve"> будучи композитором посредственным. Но </w:t>
      </w:r>
      <w:proofErr w:type="gramStart"/>
      <w:r w:rsidRPr="00E865C5">
        <w:rPr>
          <w:i/>
          <w:iCs/>
          <w:lang w:val="ru-RU"/>
        </w:rPr>
        <w:t>что</w:t>
      </w:r>
      <w:proofErr w:type="gramEnd"/>
      <w:r w:rsidRPr="00E865C5">
        <w:rPr>
          <w:i/>
          <w:iCs/>
          <w:lang w:val="ru-RU"/>
        </w:rPr>
        <w:t xml:space="preserve"> же на самом деле являл собой человек, на которого пал столь неслыханный позор?</w:t>
      </w:r>
    </w:p>
    <w:p w:rsidR="00B50FA3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lastRenderedPageBreak/>
        <w:t xml:space="preserve">Вот портрет Антонио Сальери, который нам оставили его друзья: «радушный, жизнерадостный. </w:t>
      </w:r>
      <w:proofErr w:type="gramStart"/>
      <w:r w:rsidRPr="00E865C5">
        <w:rPr>
          <w:i/>
          <w:iCs/>
          <w:lang w:val="ru-RU"/>
        </w:rPr>
        <w:t>Остроумный</w:t>
      </w:r>
      <w:proofErr w:type="gramEnd"/>
      <w:r w:rsidRPr="00E865C5">
        <w:rPr>
          <w:i/>
          <w:iCs/>
          <w:lang w:val="ru-RU"/>
        </w:rPr>
        <w:t>, неисчерпаемый в анекдотах. Славный, изящный человечек (Сальери был маленького роста) с огненно сверкающими глазами. Всегда мил и опрятен, живого темперамента».</w:t>
      </w:r>
    </w:p>
    <w:p w:rsidR="00E865C5" w:rsidRPr="00E865C5" w:rsidRDefault="00E865C5" w:rsidP="00B50FA3">
      <w:pPr>
        <w:rPr>
          <w:i/>
          <w:iCs/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>Слайд №6</w:t>
      </w:r>
    </w:p>
    <w:p w:rsidR="00B50FA3" w:rsidRPr="00E865C5" w:rsidRDefault="00B50FA3" w:rsidP="00B50FA3">
      <w:pPr>
        <w:rPr>
          <w:i/>
          <w:iCs/>
          <w:lang w:val="ru-RU"/>
        </w:rPr>
      </w:pP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>В 24 года Сальери - уже автор многих опер стал императорским камерным композитором и дирижером итальянской оперной труппы в Вене.</w:t>
      </w:r>
      <w:r w:rsidRPr="00E865C5">
        <w:rPr>
          <w:i/>
          <w:iCs/>
          <w:lang w:val="ru-RU"/>
        </w:rPr>
        <w:br/>
        <w:t xml:space="preserve">Музыкальный фаворит Иосифа </w:t>
      </w:r>
      <w:r w:rsidRPr="00B50FA3">
        <w:rPr>
          <w:i/>
          <w:iCs/>
        </w:rPr>
        <w:t>II</w:t>
      </w:r>
      <w:r w:rsidRPr="00E865C5">
        <w:rPr>
          <w:i/>
          <w:iCs/>
          <w:lang w:val="ru-RU"/>
        </w:rPr>
        <w:t xml:space="preserve"> на протяжении длительного времени ...не только осуществлял постановки и дирижировал спектаклями, но и управлял придворной певческой капеллой. </w:t>
      </w:r>
      <w:r w:rsidRPr="00E865C5">
        <w:rPr>
          <w:i/>
          <w:iCs/>
          <w:lang w:val="ru-RU"/>
        </w:rPr>
        <w:br/>
        <w:t>В его обязанности входило наблюдение за музыкальным обучением в казенных учебных заведениях Вены.</w:t>
      </w:r>
      <w:r w:rsidRPr="00E865C5">
        <w:rPr>
          <w:i/>
          <w:iCs/>
          <w:lang w:val="ru-RU"/>
        </w:rPr>
        <w:br/>
        <w:t>Крупнейшие итальянские театры заказывали оперы своему ...соотечественнику. Среди них - венецианский театр "</w:t>
      </w:r>
      <w:proofErr w:type="spellStart"/>
      <w:r w:rsidRPr="00E865C5">
        <w:rPr>
          <w:i/>
          <w:iCs/>
          <w:lang w:val="ru-RU"/>
        </w:rPr>
        <w:t>Сан-Мойзе</w:t>
      </w:r>
      <w:proofErr w:type="spellEnd"/>
      <w:r w:rsidRPr="00E865C5">
        <w:rPr>
          <w:i/>
          <w:iCs/>
          <w:lang w:val="ru-RU"/>
        </w:rPr>
        <w:t>", римский театр "Балле".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Три театра начали свою деятельность постановкой опер Сальери: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>знаменитый миланский театр "</w:t>
      </w:r>
      <w:proofErr w:type="spellStart"/>
      <w:r w:rsidRPr="00E865C5">
        <w:rPr>
          <w:i/>
          <w:iCs/>
          <w:lang w:val="ru-RU"/>
        </w:rPr>
        <w:t>Ла</w:t>
      </w:r>
      <w:proofErr w:type="spellEnd"/>
      <w:r w:rsidRPr="00E865C5">
        <w:rPr>
          <w:i/>
          <w:iCs/>
          <w:lang w:val="ru-RU"/>
        </w:rPr>
        <w:t xml:space="preserve"> Скала"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>миланский театр "</w:t>
      </w:r>
      <w:proofErr w:type="spellStart"/>
      <w:r w:rsidRPr="00E865C5">
        <w:rPr>
          <w:i/>
          <w:iCs/>
          <w:lang w:val="ru-RU"/>
        </w:rPr>
        <w:t>Каноббиана</w:t>
      </w:r>
      <w:proofErr w:type="spellEnd"/>
      <w:r w:rsidRPr="00E865C5">
        <w:rPr>
          <w:i/>
          <w:iCs/>
          <w:lang w:val="ru-RU"/>
        </w:rPr>
        <w:t xml:space="preserve">"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>и театр "</w:t>
      </w:r>
      <w:proofErr w:type="spellStart"/>
      <w:r w:rsidRPr="00E865C5">
        <w:rPr>
          <w:i/>
          <w:iCs/>
          <w:lang w:val="ru-RU"/>
        </w:rPr>
        <w:t>Нуово</w:t>
      </w:r>
      <w:proofErr w:type="spellEnd"/>
      <w:r w:rsidRPr="00E865C5">
        <w:rPr>
          <w:i/>
          <w:iCs/>
          <w:lang w:val="ru-RU"/>
        </w:rPr>
        <w:t xml:space="preserve">" в Триесте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>...Сальери дирижировал концертами Венского Музыкального Общества, занимая влиятельное место в совете его директоров. Поскольку доходы от продажи билетов шли в пенсионный фонд для музыкантов и их семей, Сальери крайне отрицательно относился к попыткам организации параллельных музыкальных событий во время концертов Общества...</w:t>
      </w:r>
      <w:r w:rsidRPr="00E865C5">
        <w:rPr>
          <w:i/>
          <w:iCs/>
          <w:lang w:val="ru-RU"/>
        </w:rPr>
        <w:br/>
      </w:r>
      <w:r w:rsidRPr="00E865C5">
        <w:rPr>
          <w:i/>
          <w:iCs/>
          <w:lang w:val="ru-RU"/>
        </w:rPr>
        <w:br/>
        <w:t>Будучи одним из руководителей, с 1788 по 1795 год президентом, а затем бессменным вице-президентом общества “Концерты в пользу вдов и сирот оркестровых музыкантов</w:t>
      </w:r>
      <w:proofErr w:type="gramStart"/>
      <w:r w:rsidRPr="00E865C5">
        <w:rPr>
          <w:i/>
          <w:iCs/>
          <w:lang w:val="ru-RU"/>
        </w:rPr>
        <w:t xml:space="preserve">”,, </w:t>
      </w:r>
      <w:proofErr w:type="gramEnd"/>
      <w:r w:rsidRPr="00E865C5">
        <w:rPr>
          <w:i/>
          <w:iCs/>
          <w:lang w:val="ru-RU"/>
        </w:rPr>
        <w:t>он вплоть до 1819 года занимался организацией благотворительных концертов, которыми сам обычно и дирижировал. Сальери стал деятельным членом Венского общества любителей музыки и преподавал там хоровое пение; а с 1813 года входил в комитет по организации Венской консерватории, которую, поначалу функционировавшую под названием Певческой школы, возглавил в 1817 году</w:t>
      </w:r>
    </w:p>
    <w:p w:rsidR="00B50FA3" w:rsidRPr="00E865C5" w:rsidRDefault="00B50FA3" w:rsidP="00B50FA3">
      <w:pPr>
        <w:rPr>
          <w:i/>
          <w:iCs/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>Слайд №7</w:t>
      </w:r>
    </w:p>
    <w:p w:rsidR="00B50FA3" w:rsidRPr="00E865C5" w:rsidRDefault="00B50FA3" w:rsidP="00B50FA3">
      <w:pPr>
        <w:rPr>
          <w:i/>
          <w:iCs/>
          <w:lang w:val="ru-RU"/>
        </w:rPr>
      </w:pP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>Сальери был одним из лучших музыкальных педагогов Вены в области пения, композиции и теории музыки. Отношения с учениками складывались по-разному, но никто из них не вспоминал о нем как о человеке мрачном, желчном, сухом или недоброжелательном.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>Около шестидесяти европейских композиторов считали себя его учениками.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>К самым именитым ученикам Сальери можно отнести Шуберта и Листа.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Шуберт написал в честь юбилейного чествования Сальери в 1815 году кантату на собственный текст: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B50FA3">
        <w:rPr>
          <w:i/>
          <w:iCs/>
        </w:rPr>
        <w:t>  </w:t>
      </w:r>
      <w:r w:rsidRPr="00E865C5">
        <w:rPr>
          <w:i/>
          <w:iCs/>
          <w:lang w:val="ru-RU"/>
        </w:rPr>
        <w:t xml:space="preserve">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B50FA3">
        <w:rPr>
          <w:i/>
          <w:iCs/>
        </w:rPr>
        <w:t>  </w:t>
      </w:r>
      <w:r w:rsidRPr="00E865C5">
        <w:rPr>
          <w:i/>
          <w:iCs/>
          <w:lang w:val="ru-RU"/>
        </w:rPr>
        <w:t xml:space="preserve"> Лучший, добрейший!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B50FA3">
        <w:rPr>
          <w:i/>
          <w:iCs/>
        </w:rPr>
        <w:t>  </w:t>
      </w:r>
      <w:r w:rsidRPr="00E865C5">
        <w:rPr>
          <w:i/>
          <w:iCs/>
          <w:lang w:val="ru-RU"/>
        </w:rPr>
        <w:t xml:space="preserve"> Славный, мудрейший!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B50FA3">
        <w:rPr>
          <w:i/>
          <w:iCs/>
        </w:rPr>
        <w:t>  </w:t>
      </w:r>
      <w:r w:rsidRPr="00E865C5">
        <w:rPr>
          <w:i/>
          <w:iCs/>
          <w:lang w:val="ru-RU"/>
        </w:rPr>
        <w:t xml:space="preserve"> Пока во мне есть чувство,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B50FA3">
        <w:rPr>
          <w:i/>
          <w:iCs/>
        </w:rPr>
        <w:t>  </w:t>
      </w:r>
      <w:r w:rsidRPr="00E865C5">
        <w:rPr>
          <w:i/>
          <w:iCs/>
          <w:lang w:val="ru-RU"/>
        </w:rPr>
        <w:t xml:space="preserve"> Пока люблю искусство,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B50FA3">
        <w:rPr>
          <w:i/>
          <w:iCs/>
        </w:rPr>
        <w:lastRenderedPageBreak/>
        <w:t>  </w:t>
      </w:r>
      <w:r w:rsidRPr="00E865C5">
        <w:rPr>
          <w:i/>
          <w:iCs/>
          <w:lang w:val="ru-RU"/>
        </w:rPr>
        <w:t xml:space="preserve"> Тебе с любовью принесу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B50FA3">
        <w:rPr>
          <w:i/>
          <w:iCs/>
        </w:rPr>
        <w:t>  </w:t>
      </w:r>
      <w:r w:rsidRPr="00E865C5">
        <w:rPr>
          <w:i/>
          <w:iCs/>
          <w:lang w:val="ru-RU"/>
        </w:rPr>
        <w:t xml:space="preserve"> И вдохновенье, и слезу.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B50FA3">
        <w:rPr>
          <w:i/>
          <w:iCs/>
        </w:rPr>
        <w:t>  </w:t>
      </w:r>
      <w:r w:rsidRPr="00E865C5">
        <w:rPr>
          <w:i/>
          <w:iCs/>
          <w:lang w:val="ru-RU"/>
        </w:rPr>
        <w:t xml:space="preserve"> Подобен богу ты во всем, 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B50FA3">
        <w:rPr>
          <w:i/>
          <w:iCs/>
        </w:rPr>
        <w:t>  </w:t>
      </w:r>
      <w:r w:rsidRPr="00E865C5">
        <w:rPr>
          <w:i/>
          <w:iCs/>
          <w:lang w:val="ru-RU"/>
        </w:rPr>
        <w:t xml:space="preserve"> </w:t>
      </w:r>
      <w:proofErr w:type="gramStart"/>
      <w:r w:rsidRPr="00E865C5">
        <w:rPr>
          <w:i/>
          <w:iCs/>
          <w:lang w:val="ru-RU"/>
        </w:rPr>
        <w:t>Велик</w:t>
      </w:r>
      <w:proofErr w:type="gramEnd"/>
      <w:r w:rsidRPr="00E865C5">
        <w:rPr>
          <w:i/>
          <w:iCs/>
          <w:lang w:val="ru-RU"/>
        </w:rPr>
        <w:t xml:space="preserve"> и сердцем, и умом.</w:t>
      </w:r>
    </w:p>
    <w:p w:rsidR="00B50FA3" w:rsidRPr="00E865C5" w:rsidRDefault="00B50FA3" w:rsidP="00B50FA3">
      <w:pPr>
        <w:rPr>
          <w:i/>
          <w:iCs/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>Слайд №8</w:t>
      </w:r>
    </w:p>
    <w:p w:rsidR="00B50FA3" w:rsidRPr="00E865C5" w:rsidRDefault="00B50FA3" w:rsidP="00B50FA3">
      <w:pPr>
        <w:rPr>
          <w:i/>
          <w:iCs/>
          <w:lang w:val="ru-RU"/>
        </w:rPr>
      </w:pP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Бетховен начал совершенствоваться у Сальери в вокальной композиции в 1793 году. Занятия происходили эпизодически на протяжении не </w:t>
      </w:r>
      <w:r w:rsidRPr="00E865C5">
        <w:rPr>
          <w:i/>
          <w:iCs/>
          <w:u w:val="single"/>
          <w:lang w:val="ru-RU"/>
        </w:rPr>
        <w:t>менее десяти лет</w:t>
      </w:r>
      <w:r w:rsidRPr="00E865C5">
        <w:rPr>
          <w:i/>
          <w:iCs/>
          <w:lang w:val="ru-RU"/>
        </w:rPr>
        <w:t>. Антонио Сальери был для Бетховена наиболее ценным венским учителем. Он внимательно следил за ростом молодого композитора и стремился научить его писать для голосов так же легко, как это делали итальянцы. Бетховен встречался с ним с удовольствием и даже много лет спустя после прекращения занятий, будучи известным композитором, продолжал считать себя учеником Сальери. В 1809 году, не застав Сальери дома, он оставил ему записку: «Сюда заходил ученик Бетховен».</w:t>
      </w:r>
    </w:p>
    <w:p w:rsidR="00B50FA3" w:rsidRPr="00E865C5" w:rsidRDefault="00B50FA3" w:rsidP="00B50FA3">
      <w:pPr>
        <w:rPr>
          <w:i/>
          <w:iCs/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>Слайд №9</w:t>
      </w:r>
    </w:p>
    <w:p w:rsidR="00B50FA3" w:rsidRPr="00E865C5" w:rsidRDefault="00B50FA3">
      <w:pPr>
        <w:rPr>
          <w:i/>
          <w:iCs/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>История взаимоотношений со старшим поколением венских классиков начинается в Михайловском доме в Вене, который стоит на своем месте до сих пор.</w:t>
      </w:r>
    </w:p>
    <w:p w:rsidR="00B50FA3" w:rsidRPr="00E865C5" w:rsidRDefault="00B50FA3" w:rsidP="00B50FA3">
      <w:pPr>
        <w:rPr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 xml:space="preserve">В этом доме жил </w:t>
      </w:r>
      <w:r w:rsidRPr="00E865C5">
        <w:rPr>
          <w:i/>
          <w:iCs/>
          <w:lang w:val="ru-RU"/>
        </w:rPr>
        <w:t xml:space="preserve">великий мастер оперного либретто </w:t>
      </w:r>
      <w:proofErr w:type="spellStart"/>
      <w:r w:rsidRPr="00E865C5">
        <w:rPr>
          <w:i/>
          <w:iCs/>
          <w:lang w:val="ru-RU"/>
        </w:rPr>
        <w:t>Пьетро</w:t>
      </w:r>
      <w:proofErr w:type="spellEnd"/>
      <w:r w:rsidRPr="00E865C5">
        <w:rPr>
          <w:i/>
          <w:iCs/>
          <w:lang w:val="ru-RU"/>
        </w:rPr>
        <w:t xml:space="preserve"> </w:t>
      </w:r>
      <w:proofErr w:type="spellStart"/>
      <w:r w:rsidRPr="00E865C5">
        <w:rPr>
          <w:i/>
          <w:iCs/>
          <w:lang w:val="ru-RU"/>
        </w:rPr>
        <w:t>Метастазио</w:t>
      </w:r>
      <w:proofErr w:type="spellEnd"/>
      <w:r w:rsidRPr="00E865C5">
        <w:rPr>
          <w:i/>
          <w:iCs/>
          <w:lang w:val="ru-RU"/>
        </w:rPr>
        <w:t xml:space="preserve"> ,занимавший в Вене должность придворного </w:t>
      </w:r>
      <w:proofErr w:type="spellStart"/>
      <w:r w:rsidRPr="00E865C5">
        <w:rPr>
          <w:i/>
          <w:iCs/>
          <w:lang w:val="ru-RU"/>
        </w:rPr>
        <w:t>поэта</w:t>
      </w:r>
      <w:proofErr w:type="gramStart"/>
      <w:r w:rsidRPr="00E865C5">
        <w:rPr>
          <w:i/>
          <w:iCs/>
          <w:lang w:val="ru-RU"/>
        </w:rPr>
        <w:t>.З</w:t>
      </w:r>
      <w:proofErr w:type="gramEnd"/>
      <w:r w:rsidRPr="00E865C5">
        <w:rPr>
          <w:i/>
          <w:iCs/>
          <w:lang w:val="ru-RU"/>
        </w:rPr>
        <w:t>накомство</w:t>
      </w:r>
      <w:proofErr w:type="spellEnd"/>
      <w:r w:rsidRPr="00E865C5">
        <w:rPr>
          <w:i/>
          <w:iCs/>
          <w:lang w:val="ru-RU"/>
        </w:rPr>
        <w:t xml:space="preserve"> с ним оказалось Чрезвычайно важным для  юного Сальери. Каждое воскресенье его дом был открыт для всех желающих </w:t>
      </w:r>
      <w:proofErr w:type="gramStart"/>
      <w:r w:rsidRPr="00E865C5">
        <w:rPr>
          <w:i/>
          <w:iCs/>
          <w:lang w:val="ru-RU"/>
        </w:rPr>
        <w:t>пообщаться</w:t>
      </w:r>
      <w:proofErr w:type="gramEnd"/>
      <w:r w:rsidRPr="00E865C5">
        <w:rPr>
          <w:i/>
          <w:iCs/>
          <w:lang w:val="ru-RU"/>
        </w:rPr>
        <w:t xml:space="preserve"> с ним, но лишь избранные допускались на занятия </w:t>
      </w:r>
      <w:proofErr w:type="spellStart"/>
      <w:r w:rsidRPr="00E865C5">
        <w:rPr>
          <w:i/>
          <w:iCs/>
          <w:lang w:val="ru-RU"/>
        </w:rPr>
        <w:t>Метастазио</w:t>
      </w:r>
      <w:proofErr w:type="spellEnd"/>
      <w:r w:rsidRPr="00E865C5">
        <w:rPr>
          <w:i/>
          <w:iCs/>
          <w:lang w:val="ru-RU"/>
        </w:rPr>
        <w:t xml:space="preserve"> итальянской декламацией. Здесь Сальери смог приобщиться к самым изысканным тонкостям  итальянского стиха; эти знания он впоследствии по возможности пытался передать и своим ученикам. </w:t>
      </w:r>
    </w:p>
    <w:p w:rsidR="00B50FA3" w:rsidRPr="00E865C5" w:rsidRDefault="00B50FA3">
      <w:pPr>
        <w:rPr>
          <w:lang w:val="ru-RU"/>
        </w:rPr>
      </w:pPr>
    </w:p>
    <w:p w:rsidR="00B50FA3" w:rsidRDefault="00B50FA3" w:rsidP="00B50FA3">
      <w:proofErr w:type="spellStart"/>
      <w:r>
        <w:t>Слайд</w:t>
      </w:r>
      <w:proofErr w:type="spellEnd"/>
      <w:r>
        <w:t xml:space="preserve"> №10</w:t>
      </w:r>
    </w:p>
    <w:p w:rsidR="00B50FA3" w:rsidRDefault="00B50FA3"/>
    <w:p w:rsidR="00B50FA3" w:rsidRDefault="00B50FA3"/>
    <w:p w:rsidR="00B50FA3" w:rsidRPr="00E865C5" w:rsidRDefault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Вообще </w:t>
      </w:r>
      <w:proofErr w:type="gramStart"/>
      <w:r w:rsidRPr="00E865C5">
        <w:rPr>
          <w:i/>
          <w:iCs/>
          <w:lang w:val="ru-RU"/>
        </w:rPr>
        <w:t>дом</w:t>
      </w:r>
      <w:proofErr w:type="gramEnd"/>
      <w:r w:rsidRPr="00E865C5">
        <w:rPr>
          <w:i/>
          <w:iCs/>
          <w:lang w:val="ru-RU"/>
        </w:rPr>
        <w:t xml:space="preserve"> в котором жил </w:t>
      </w:r>
      <w:proofErr w:type="spellStart"/>
      <w:r w:rsidRPr="00E865C5">
        <w:rPr>
          <w:i/>
          <w:iCs/>
          <w:lang w:val="ru-RU"/>
        </w:rPr>
        <w:t>Метастазио</w:t>
      </w:r>
      <w:proofErr w:type="spellEnd"/>
      <w:r w:rsidRPr="00E865C5">
        <w:rPr>
          <w:i/>
          <w:iCs/>
          <w:lang w:val="ru-RU"/>
        </w:rPr>
        <w:t xml:space="preserve">, оказался удивительной точкой пересечения самых разных судеб. Под опекой </w:t>
      </w:r>
      <w:proofErr w:type="spellStart"/>
      <w:r w:rsidRPr="00E865C5">
        <w:rPr>
          <w:i/>
          <w:iCs/>
          <w:lang w:val="ru-RU"/>
        </w:rPr>
        <w:t>Метастазио</w:t>
      </w:r>
      <w:proofErr w:type="spellEnd"/>
      <w:r w:rsidRPr="00E865C5">
        <w:rPr>
          <w:i/>
          <w:iCs/>
          <w:lang w:val="ru-RU"/>
        </w:rPr>
        <w:t xml:space="preserve"> находились дети его друга </w:t>
      </w:r>
      <w:proofErr w:type="spellStart"/>
      <w:r w:rsidRPr="00E865C5">
        <w:rPr>
          <w:i/>
          <w:iCs/>
          <w:lang w:val="ru-RU"/>
        </w:rPr>
        <w:t>Никколо</w:t>
      </w:r>
      <w:proofErr w:type="spellEnd"/>
      <w:r w:rsidRPr="00E865C5">
        <w:rPr>
          <w:i/>
          <w:iCs/>
          <w:lang w:val="ru-RU"/>
        </w:rPr>
        <w:t xml:space="preserve"> </w:t>
      </w:r>
      <w:proofErr w:type="spellStart"/>
      <w:r w:rsidRPr="00E865C5">
        <w:rPr>
          <w:i/>
          <w:iCs/>
          <w:lang w:val="ru-RU"/>
        </w:rPr>
        <w:t>Мартинеса</w:t>
      </w:r>
      <w:proofErr w:type="spellEnd"/>
      <w:r w:rsidRPr="00E865C5">
        <w:rPr>
          <w:i/>
          <w:iCs/>
          <w:lang w:val="ru-RU"/>
        </w:rPr>
        <w:t xml:space="preserve">, служащего папского </w:t>
      </w:r>
      <w:proofErr w:type="spellStart"/>
      <w:r w:rsidRPr="00E865C5">
        <w:rPr>
          <w:i/>
          <w:iCs/>
          <w:lang w:val="ru-RU"/>
        </w:rPr>
        <w:t>нунциата</w:t>
      </w:r>
      <w:proofErr w:type="spellEnd"/>
      <w:r w:rsidRPr="00E865C5">
        <w:rPr>
          <w:i/>
          <w:iCs/>
          <w:lang w:val="ru-RU"/>
        </w:rPr>
        <w:t xml:space="preserve"> в Вене. А среди этих детей необычайными дарованиями отличалась Марианна </w:t>
      </w:r>
      <w:proofErr w:type="spellStart"/>
      <w:r w:rsidRPr="00E865C5">
        <w:rPr>
          <w:i/>
          <w:iCs/>
          <w:lang w:val="ru-RU"/>
        </w:rPr>
        <w:t>Мартинес</w:t>
      </w:r>
      <w:proofErr w:type="spellEnd"/>
      <w:r w:rsidRPr="00E865C5">
        <w:rPr>
          <w:i/>
          <w:iCs/>
          <w:lang w:val="ru-RU"/>
        </w:rPr>
        <w:t xml:space="preserve"> (1744-1812), которая уже в детстве прекрасно пела, играла на клавесине, сочиняла музыку и проявляла способности к языкам. Такому алмазу была нужна шлифовка, и </w:t>
      </w:r>
      <w:proofErr w:type="spellStart"/>
      <w:r w:rsidRPr="00E865C5">
        <w:rPr>
          <w:i/>
          <w:iCs/>
          <w:lang w:val="ru-RU"/>
        </w:rPr>
        <w:t>Метастазио</w:t>
      </w:r>
      <w:proofErr w:type="spellEnd"/>
      <w:r w:rsidRPr="00E865C5">
        <w:rPr>
          <w:i/>
          <w:iCs/>
          <w:lang w:val="ru-RU"/>
        </w:rPr>
        <w:t xml:space="preserve"> пригласил в учителя </w:t>
      </w:r>
      <w:proofErr w:type="spellStart"/>
      <w:proofErr w:type="gramStart"/>
      <w:r w:rsidRPr="00E865C5">
        <w:rPr>
          <w:i/>
          <w:iCs/>
          <w:lang w:val="ru-RU"/>
        </w:rPr>
        <w:t>чудо-девочке</w:t>
      </w:r>
      <w:proofErr w:type="spellEnd"/>
      <w:proofErr w:type="gramEnd"/>
      <w:r w:rsidRPr="00E865C5">
        <w:rPr>
          <w:i/>
          <w:iCs/>
          <w:lang w:val="ru-RU"/>
        </w:rPr>
        <w:t xml:space="preserve"> знаменитого композитора и вокального педагога </w:t>
      </w:r>
      <w:proofErr w:type="spellStart"/>
      <w:r w:rsidRPr="00E865C5">
        <w:rPr>
          <w:i/>
          <w:iCs/>
          <w:lang w:val="ru-RU"/>
        </w:rPr>
        <w:t>Никколо</w:t>
      </w:r>
      <w:proofErr w:type="spellEnd"/>
      <w:r w:rsidRPr="00E865C5">
        <w:rPr>
          <w:i/>
          <w:iCs/>
          <w:lang w:val="ru-RU"/>
        </w:rPr>
        <w:t xml:space="preserve"> </w:t>
      </w:r>
      <w:proofErr w:type="spellStart"/>
      <w:r w:rsidRPr="00E865C5">
        <w:rPr>
          <w:i/>
          <w:iCs/>
          <w:lang w:val="ru-RU"/>
        </w:rPr>
        <w:t>Порпору</w:t>
      </w:r>
      <w:proofErr w:type="spellEnd"/>
      <w:r w:rsidRPr="00E865C5">
        <w:rPr>
          <w:i/>
          <w:iCs/>
          <w:lang w:val="ru-RU"/>
        </w:rPr>
        <w:t>. А тот,</w:t>
      </w:r>
      <w:r w:rsidRPr="00B50FA3">
        <w:rPr>
          <w:i/>
          <w:iCs/>
        </w:rPr>
        <w:t> </w:t>
      </w:r>
      <w:r w:rsidRPr="00E865C5">
        <w:rPr>
          <w:i/>
          <w:iCs/>
          <w:lang w:val="ru-RU"/>
        </w:rPr>
        <w:t>в свою очередь, задействовал в процессе обучения своего подмастерье, молодого, почти нищего, но подающего большие надежды Йозефа Гайдна - тот сперва аккомпанировал пению Марианны,</w:t>
      </w:r>
      <w:r w:rsidRPr="00B50FA3">
        <w:rPr>
          <w:i/>
          <w:iCs/>
        </w:rPr>
        <w:t> </w:t>
      </w:r>
      <w:r w:rsidRPr="00E865C5">
        <w:rPr>
          <w:i/>
          <w:iCs/>
          <w:lang w:val="ru-RU"/>
        </w:rPr>
        <w:t xml:space="preserve">а потом стал давать ей уроки игры на клавире, благо жил в </w:t>
      </w:r>
      <w:proofErr w:type="gramStart"/>
      <w:r w:rsidRPr="00E865C5">
        <w:rPr>
          <w:i/>
          <w:iCs/>
          <w:lang w:val="ru-RU"/>
        </w:rPr>
        <w:t>том</w:t>
      </w:r>
      <w:proofErr w:type="gramEnd"/>
      <w:r w:rsidRPr="00E865C5">
        <w:rPr>
          <w:i/>
          <w:iCs/>
          <w:lang w:val="ru-RU"/>
        </w:rPr>
        <w:t xml:space="preserve"> же доме на самой верхотуре, в мансарде, продуваемой ветрами и сквозняками. Впоследствии играть с Марианной в четыре руки не брезговал</w:t>
      </w:r>
      <w:r w:rsidRPr="00B50FA3">
        <w:rPr>
          <w:i/>
          <w:iCs/>
        </w:rPr>
        <w:t> </w:t>
      </w:r>
      <w:r w:rsidRPr="00E865C5">
        <w:rPr>
          <w:i/>
          <w:iCs/>
          <w:lang w:val="ru-RU"/>
        </w:rPr>
        <w:t xml:space="preserve">сам Моцарт, а за композиторские достижения девушку приняли в члены Болонской академии (для женщины того времени - редкое отличие). А ещё в жёлтом доме рядом с </w:t>
      </w:r>
      <w:proofErr w:type="spellStart"/>
      <w:r w:rsidRPr="00E865C5">
        <w:rPr>
          <w:i/>
          <w:iCs/>
          <w:lang w:val="ru-RU"/>
        </w:rPr>
        <w:t>Метастазио</w:t>
      </w:r>
      <w:proofErr w:type="spellEnd"/>
      <w:r w:rsidRPr="00E865C5">
        <w:rPr>
          <w:i/>
          <w:iCs/>
          <w:lang w:val="ru-RU"/>
        </w:rPr>
        <w:t xml:space="preserve"> жила старая вдовая княгиня Мария </w:t>
      </w:r>
      <w:proofErr w:type="spellStart"/>
      <w:r w:rsidRPr="00E865C5">
        <w:rPr>
          <w:i/>
          <w:iCs/>
          <w:lang w:val="ru-RU"/>
        </w:rPr>
        <w:t>Октавия</w:t>
      </w:r>
      <w:proofErr w:type="spellEnd"/>
      <w:r w:rsidRPr="00E865C5">
        <w:rPr>
          <w:i/>
          <w:iCs/>
          <w:lang w:val="ru-RU"/>
        </w:rPr>
        <w:t xml:space="preserve"> </w:t>
      </w:r>
      <w:proofErr w:type="spellStart"/>
      <w:r w:rsidRPr="00E865C5">
        <w:rPr>
          <w:i/>
          <w:iCs/>
          <w:lang w:val="ru-RU"/>
        </w:rPr>
        <w:t>Эстергази</w:t>
      </w:r>
      <w:proofErr w:type="spellEnd"/>
      <w:r w:rsidRPr="00E865C5">
        <w:rPr>
          <w:i/>
          <w:iCs/>
          <w:lang w:val="ru-RU"/>
        </w:rPr>
        <w:t>, которая время от времени приглашала Гайдна поиграть в её салоне на клавесине.</w:t>
      </w:r>
      <w:proofErr w:type="gramStart"/>
      <w:r w:rsidRPr="00E865C5">
        <w:rPr>
          <w:i/>
          <w:iCs/>
          <w:lang w:val="ru-RU"/>
        </w:rPr>
        <w:t xml:space="preserve"> .</w:t>
      </w:r>
      <w:proofErr w:type="gramEnd"/>
      <w:r w:rsidRPr="00E865C5">
        <w:rPr>
          <w:i/>
          <w:iCs/>
          <w:lang w:val="ru-RU"/>
        </w:rPr>
        <w:t xml:space="preserve"> К Марианне и ее брату, придворному библиотекарю, запросто захаживал Моцарт. А в соседнем доме </w:t>
      </w:r>
      <w:r w:rsidRPr="00E865C5">
        <w:rPr>
          <w:i/>
          <w:iCs/>
          <w:lang w:val="ru-RU"/>
        </w:rPr>
        <w:lastRenderedPageBreak/>
        <w:t xml:space="preserve">жил </w:t>
      </w:r>
      <w:proofErr w:type="spellStart"/>
      <w:proofErr w:type="gramStart"/>
      <w:r w:rsidRPr="00E865C5">
        <w:rPr>
          <w:i/>
          <w:iCs/>
          <w:lang w:val="ru-RU"/>
        </w:rPr>
        <w:t>Глюк</w:t>
      </w:r>
      <w:proofErr w:type="spellEnd"/>
      <w:proofErr w:type="gramEnd"/>
      <w:r w:rsidRPr="00E865C5">
        <w:rPr>
          <w:i/>
          <w:iCs/>
          <w:lang w:val="ru-RU"/>
        </w:rPr>
        <w:t>, с которым также общались и Моцарт, и Сальери. То есть фактически это был один круг, в котором все друг друга знали.</w:t>
      </w:r>
    </w:p>
    <w:p w:rsidR="00B50FA3" w:rsidRPr="00E865C5" w:rsidRDefault="00B50FA3">
      <w:pPr>
        <w:rPr>
          <w:i/>
          <w:iCs/>
          <w:lang w:val="ru-RU"/>
        </w:rPr>
      </w:pPr>
    </w:p>
    <w:p w:rsidR="00B50FA3" w:rsidRDefault="00B50FA3" w:rsidP="00B50FA3">
      <w:proofErr w:type="spellStart"/>
      <w:r>
        <w:t>Слайд</w:t>
      </w:r>
      <w:proofErr w:type="spellEnd"/>
      <w:r>
        <w:t xml:space="preserve"> №11</w:t>
      </w:r>
    </w:p>
    <w:p w:rsidR="00B50FA3" w:rsidRDefault="00B50FA3">
      <w:pPr>
        <w:rPr>
          <w:i/>
          <w:iCs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 xml:space="preserve">Взаимоотношения Моцарта и Сальери были неровными, и известно несколько резких высказываний о Сальери, принадлежащих самому Моцарту и </w:t>
      </w:r>
      <w:hyperlink r:id="rId12" w:history="1">
        <w:r w:rsidRPr="00E865C5">
          <w:rPr>
            <w:rStyle w:val="a3"/>
            <w:lang w:val="ru-RU"/>
          </w:rPr>
          <w:t>его отцу</w:t>
        </w:r>
      </w:hyperlink>
      <w:r w:rsidRPr="00E865C5">
        <w:rPr>
          <w:lang w:val="ru-RU"/>
        </w:rPr>
        <w:t>. Однако высказывания эти, по большей части, относятся к началу 1780-х гг. и не отличаются от обычных отзывов темпераментного Моцарта о музыкантах-конкурентах. В то же время в последнем письме Моцарта жене (</w:t>
      </w:r>
      <w:hyperlink r:id="rId13" w:history="1">
        <w:r w:rsidRPr="00E865C5">
          <w:rPr>
            <w:rStyle w:val="a3"/>
            <w:lang w:val="ru-RU"/>
          </w:rPr>
          <w:t>14 октября</w:t>
        </w:r>
      </w:hyperlink>
      <w:r w:rsidRPr="00E865C5">
        <w:rPr>
          <w:lang w:val="ru-RU"/>
        </w:rPr>
        <w:t xml:space="preserve"> </w:t>
      </w:r>
      <w:hyperlink r:id="rId14" w:history="1">
        <w:r w:rsidRPr="00E865C5">
          <w:rPr>
            <w:rStyle w:val="a3"/>
            <w:lang w:val="ru-RU"/>
          </w:rPr>
          <w:t>1791</w:t>
        </w:r>
      </w:hyperlink>
      <w:r w:rsidRPr="00B50FA3">
        <w:t> </w:t>
      </w:r>
      <w:r w:rsidRPr="00E865C5">
        <w:rPr>
          <w:lang w:val="ru-RU"/>
        </w:rPr>
        <w:t>г.) Моцарт уделяет большое внимание посещению Сальери представления моцартовской «</w:t>
      </w:r>
      <w:hyperlink r:id="rId15" w:history="1">
        <w:r w:rsidRPr="00E865C5">
          <w:rPr>
            <w:rStyle w:val="a3"/>
            <w:lang w:val="ru-RU"/>
          </w:rPr>
          <w:t>Волшебной флейты</w:t>
        </w:r>
      </w:hyperlink>
      <w:r w:rsidRPr="00E865C5">
        <w:rPr>
          <w:lang w:val="ru-RU"/>
        </w:rPr>
        <w:t xml:space="preserve">», описывая восторженную реакцию </w:t>
      </w:r>
      <w:r w:rsidRPr="002818B3">
        <w:rPr>
          <w:lang w:val="ru-RU"/>
        </w:rPr>
        <w:t xml:space="preserve">Сальери как нечто весьма важное для себя. </w:t>
      </w:r>
      <w:r w:rsidRPr="00E865C5">
        <w:rPr>
          <w:lang w:val="ru-RU"/>
        </w:rPr>
        <w:t xml:space="preserve">Известно, что во второй половине 1780-х гг. Сальери дирижировал несколькими произведениями Моцарта, а после своего назначения капельмейстером придворной оперы в </w:t>
      </w:r>
      <w:hyperlink r:id="rId16" w:history="1">
        <w:r w:rsidRPr="00E865C5">
          <w:rPr>
            <w:rStyle w:val="a3"/>
            <w:lang w:val="ru-RU"/>
          </w:rPr>
          <w:t>1788</w:t>
        </w:r>
      </w:hyperlink>
      <w:r w:rsidRPr="00B50FA3">
        <w:t> </w:t>
      </w:r>
      <w:r w:rsidRPr="00E865C5">
        <w:rPr>
          <w:lang w:val="ru-RU"/>
        </w:rPr>
        <w:t xml:space="preserve">г. прежде </w:t>
      </w:r>
      <w:proofErr w:type="gramStart"/>
      <w:r w:rsidRPr="00E865C5">
        <w:rPr>
          <w:lang w:val="ru-RU"/>
        </w:rPr>
        <w:t>всего</w:t>
      </w:r>
      <w:proofErr w:type="gramEnd"/>
      <w:r w:rsidRPr="00E865C5">
        <w:rPr>
          <w:lang w:val="ru-RU"/>
        </w:rPr>
        <w:t xml:space="preserve"> вернул в репертуар оперу Моцарта «</w:t>
      </w:r>
      <w:hyperlink r:id="rId17" w:history="1">
        <w:r w:rsidRPr="00E865C5">
          <w:rPr>
            <w:rStyle w:val="a3"/>
            <w:lang w:val="ru-RU"/>
          </w:rPr>
          <w:t>Свадьба Фигаро</w:t>
        </w:r>
      </w:hyperlink>
      <w:r w:rsidRPr="00E865C5">
        <w:rPr>
          <w:lang w:val="ru-RU"/>
        </w:rPr>
        <w:t>». Существовало даже музыкальное сочинение, написанное Моцартом и Сальери совместно: кантата для голоса и фортепьяно «На выздоровление Офелии». В целом нет оснований полагать, что между Моцартом и Сальери существовала какая-либо особая вражда.</w:t>
      </w:r>
    </w:p>
    <w:p w:rsidR="00B50FA3" w:rsidRPr="00E865C5" w:rsidRDefault="00B50FA3">
      <w:pPr>
        <w:rPr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>Слайд №12</w:t>
      </w:r>
    </w:p>
    <w:p w:rsidR="00B50FA3" w:rsidRPr="00E865C5" w:rsidRDefault="00B50FA3">
      <w:pPr>
        <w:rPr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i/>
          <w:iCs/>
          <w:lang w:val="ru-RU"/>
        </w:rPr>
        <w:t>Были ли они друзьями? По Пушкину - да. Помните, в пушкинской трагедии Моцарт поднимает тост: «За твое здоровье, друг. За истинный союз!» Такая трактовка дает абсолютный контраст между злодейством Сальери и доверчивостью Моцарта. В жизни тесной дружбы между этими композиторами не существовало, - как раз из-за подозрительности Моцарта, который относился к Сальери весьма неприязненно, обвинял его во всевозможных кознях.</w:t>
      </w:r>
      <w:r w:rsidRPr="00E865C5">
        <w:rPr>
          <w:i/>
          <w:iCs/>
          <w:lang w:val="ru-RU"/>
        </w:rPr>
        <w:br/>
      </w:r>
      <w:r w:rsidRPr="00B50FA3">
        <w:rPr>
          <w:i/>
          <w:iCs/>
        </w:rPr>
        <w:t>       </w:t>
      </w:r>
      <w:r w:rsidRPr="00E865C5">
        <w:rPr>
          <w:i/>
          <w:iCs/>
          <w:lang w:val="ru-RU"/>
        </w:rPr>
        <w:t xml:space="preserve"> Правда, со временем их отношения смягчились. В письме к жене Констанце от 14 октября 1791 года, то есть за полтора месяца до смерти, Моцарт пишет, что, по его приглашению, Сальери посетил спектакль «Волшебная флейта», очень внимательно прослушал оперу - «и не было ни одного номера, от увертюры до последнего хора, который бы не вызвал его «браво». Это последние слова Моцарта о Сальери.</w:t>
      </w:r>
      <w:r w:rsidRPr="00E865C5">
        <w:rPr>
          <w:lang w:val="ru-RU"/>
        </w:rPr>
        <w:t xml:space="preserve"> </w:t>
      </w:r>
    </w:p>
    <w:p w:rsidR="00B50FA3" w:rsidRPr="00E865C5" w:rsidRDefault="00B50FA3">
      <w:pPr>
        <w:rPr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lang w:val="ru-RU"/>
        </w:rPr>
        <w:t>Слайд №13</w:t>
      </w:r>
    </w:p>
    <w:p w:rsidR="00B50FA3" w:rsidRPr="00E865C5" w:rsidRDefault="00B50FA3">
      <w:pPr>
        <w:rPr>
          <w:lang w:val="ru-RU"/>
        </w:rPr>
      </w:pPr>
    </w:p>
    <w:p w:rsidR="00B50FA3" w:rsidRPr="00E865C5" w:rsidRDefault="00B50FA3">
      <w:pPr>
        <w:rPr>
          <w:lang w:val="ru-RU"/>
        </w:rPr>
      </w:pPr>
    </w:p>
    <w:p w:rsidR="00B50FA3" w:rsidRPr="00E865C5" w:rsidRDefault="00B50FA3" w:rsidP="00B50FA3">
      <w:pPr>
        <w:rPr>
          <w:lang w:val="ru-RU"/>
        </w:rPr>
      </w:pPr>
      <w:r w:rsidRPr="00E865C5">
        <w:rPr>
          <w:i/>
          <w:iCs/>
          <w:lang w:val="ru-RU"/>
        </w:rPr>
        <w:t>Ходили по Вене и другие слухи. После смерти Моцарта кто-то припомнил, будто бы, на первом представлении «Дон Жуана», когда весь театр упивался гармонией, вдруг раздался свист. Все обернулись, и под негодующими взглядами знаменитый Сальери покинул театр, - в бешенстве, снедаемый завистью. Вот это уже явная ложь. Известно, что Сальери вообще не присутствовал на премьере «Дон Жуана», которая состоялась в Праге. Да и встречена она была довольно холодно - окажись в театре завистник, он мог бы только торжествовать...</w:t>
      </w:r>
    </w:p>
    <w:p w:rsidR="00B50FA3" w:rsidRPr="00E865C5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А между тем, никто и никогда не замечал в нем зависти. Да и могла ли она возникнуть у него к Моцарту? У преуспевающего Сальери была такая слава, о которой Моцарт и не мечтал. Грудь Сальери украшали и золотая императорская медаль, и французский орден. Ему не в тягость было помогать собратьям по профессии. Кстати, именно Сальери помог Моцарту возобновить в 1779 году постановку «Свадьбы Фигаро», </w:t>
      </w:r>
      <w:r w:rsidRPr="00E865C5">
        <w:rPr>
          <w:i/>
          <w:iCs/>
          <w:lang w:val="ru-RU"/>
        </w:rPr>
        <w:lastRenderedPageBreak/>
        <w:t>получить новые заказы. Были ли у него хоть какие-нибудь основания завидовать человеку, который жил в жестокой нужде, не имея ничего?</w:t>
      </w:r>
    </w:p>
    <w:p w:rsidR="00B50FA3" w:rsidRPr="00E865C5" w:rsidRDefault="00B50FA3" w:rsidP="00B50FA3">
      <w:pPr>
        <w:rPr>
          <w:i/>
          <w:iCs/>
          <w:lang w:val="ru-RU"/>
        </w:rPr>
      </w:pPr>
    </w:p>
    <w:p w:rsidR="00B50FA3" w:rsidRDefault="00B50FA3" w:rsidP="00B50FA3">
      <w:proofErr w:type="spellStart"/>
      <w:r>
        <w:t>Слайд</w:t>
      </w:r>
      <w:proofErr w:type="spellEnd"/>
      <w:r>
        <w:t xml:space="preserve"> №14</w:t>
      </w:r>
    </w:p>
    <w:p w:rsidR="00B50FA3" w:rsidRDefault="00B50FA3" w:rsidP="00B50FA3">
      <w:pPr>
        <w:rPr>
          <w:i/>
          <w:iCs/>
        </w:rPr>
      </w:pPr>
    </w:p>
    <w:p w:rsidR="00B50FA3" w:rsidRDefault="00B50FA3" w:rsidP="00B50FA3"/>
    <w:p w:rsidR="00B50FA3" w:rsidRDefault="00B50FA3" w:rsidP="00B50FA3">
      <w:pPr>
        <w:rPr>
          <w:i/>
          <w:iCs/>
          <w:lang w:val="ru-RU"/>
        </w:rPr>
      </w:pPr>
      <w:r w:rsidRPr="00E865C5">
        <w:rPr>
          <w:i/>
          <w:iCs/>
          <w:lang w:val="ru-RU"/>
        </w:rPr>
        <w:t xml:space="preserve">О порядочности же мастера свидетельствует длинный ряд поступков на протяжении почти всей его активной жизни. Он всегда выказывал преданность всем своим учителям и постоянно участвовал в богоугодных и бескорыстных начинаниях. На траурной церемонии памяти своего учителя </w:t>
      </w:r>
      <w:proofErr w:type="spellStart"/>
      <w:r w:rsidRPr="00E865C5">
        <w:rPr>
          <w:i/>
          <w:iCs/>
          <w:lang w:val="ru-RU"/>
        </w:rPr>
        <w:t>Глюка</w:t>
      </w:r>
      <w:proofErr w:type="spellEnd"/>
      <w:r w:rsidRPr="00E865C5">
        <w:rPr>
          <w:i/>
          <w:iCs/>
          <w:lang w:val="ru-RU"/>
        </w:rPr>
        <w:t xml:space="preserve"> он дирижировал исполнением его последнего сочинения</w:t>
      </w:r>
      <w:proofErr w:type="gramStart"/>
      <w:r w:rsidRPr="00E865C5">
        <w:rPr>
          <w:i/>
          <w:iCs/>
          <w:lang w:val="ru-RU"/>
        </w:rPr>
        <w:t xml:space="preserve"> ,</w:t>
      </w:r>
      <w:proofErr w:type="gramEnd"/>
      <w:r w:rsidRPr="00E865C5">
        <w:rPr>
          <w:i/>
          <w:iCs/>
          <w:lang w:val="ru-RU"/>
        </w:rPr>
        <w:t>кроме этого взял на воспитание его осиротевших детей. В программу великопостного концерта в пользу музыкантских вдов и сирот 1791 года Сальери включил симфонию Моцарта (№ 40), о которой почему-то принято думать, будто при жизни Моцарта она не исполнялась. Кроме того Констанца доверила Сальери быть учителем своего младшего сына, тоже Вольфганга Амадея.</w:t>
      </w:r>
      <w:r w:rsidRPr="00E865C5">
        <w:rPr>
          <w:lang w:val="ru-RU"/>
        </w:rPr>
        <w:t xml:space="preserve"> </w:t>
      </w:r>
      <w:r w:rsidRPr="00E865C5">
        <w:rPr>
          <w:i/>
          <w:iCs/>
          <w:lang w:val="ru-RU"/>
        </w:rPr>
        <w:t xml:space="preserve"> Являясь композитором с европейским именем, он не гнушался выступать на вторых и третьих ролях, если считал, что дело того заслуживало. Так, на премьере в 1814 году “Битвы при </w:t>
      </w:r>
      <w:proofErr w:type="spellStart"/>
      <w:r w:rsidRPr="00E865C5">
        <w:rPr>
          <w:i/>
          <w:iCs/>
          <w:lang w:val="ru-RU"/>
        </w:rPr>
        <w:t>Виттории</w:t>
      </w:r>
      <w:proofErr w:type="spellEnd"/>
      <w:r w:rsidRPr="00E865C5">
        <w:rPr>
          <w:i/>
          <w:iCs/>
          <w:lang w:val="ru-RU"/>
        </w:rPr>
        <w:t>” Бетховена Сальери, побуждаемый, вероятно, не музыкальными, а патриотическими соображениями, дирижировал вторым оркестром.</w:t>
      </w:r>
    </w:p>
    <w:p w:rsidR="002818B3" w:rsidRPr="00E865C5" w:rsidRDefault="002818B3" w:rsidP="00B50FA3">
      <w:pPr>
        <w:rPr>
          <w:i/>
          <w:iCs/>
          <w:lang w:val="ru-RU"/>
        </w:rPr>
      </w:pPr>
    </w:p>
    <w:p w:rsidR="00B50FA3" w:rsidRDefault="002818B3" w:rsidP="00B50FA3">
      <w:pPr>
        <w:rPr>
          <w:lang w:val="ru-RU"/>
        </w:rPr>
      </w:pPr>
      <w:r>
        <w:rPr>
          <w:lang w:val="ru-RU"/>
        </w:rPr>
        <w:t>Слайд №15</w:t>
      </w:r>
    </w:p>
    <w:p w:rsidR="002818B3" w:rsidRPr="00E865C5" w:rsidRDefault="002818B3" w:rsidP="00B50FA3">
      <w:pPr>
        <w:rPr>
          <w:lang w:val="ru-RU"/>
        </w:rPr>
      </w:pPr>
    </w:p>
    <w:p w:rsidR="00B50FA3" w:rsidRPr="00B50FA3" w:rsidRDefault="00B50FA3" w:rsidP="00B50FA3">
      <w:proofErr w:type="spellStart"/>
      <w:r w:rsidRPr="00E865C5">
        <w:rPr>
          <w:i/>
          <w:iCs/>
          <w:lang w:val="ru-RU"/>
        </w:rPr>
        <w:t>Вернемся</w:t>
      </w:r>
      <w:proofErr w:type="gramStart"/>
      <w:r w:rsidRPr="00E865C5">
        <w:rPr>
          <w:i/>
          <w:iCs/>
          <w:lang w:val="ru-RU"/>
        </w:rPr>
        <w:t>,о</w:t>
      </w:r>
      <w:proofErr w:type="gramEnd"/>
      <w:r w:rsidRPr="00E865C5">
        <w:rPr>
          <w:i/>
          <w:iCs/>
          <w:lang w:val="ru-RU"/>
        </w:rPr>
        <w:t>днако,к</w:t>
      </w:r>
      <w:proofErr w:type="spellEnd"/>
      <w:r w:rsidRPr="00E865C5">
        <w:rPr>
          <w:i/>
          <w:iCs/>
          <w:lang w:val="ru-RU"/>
        </w:rPr>
        <w:t xml:space="preserve"> миланскому суду. Итак, через двести с лишним лет Антонио Сальери был оправдан «за отсутствием состава преступления». Но, увы, имя его уже стало нарицательным, а для многих - кануло в лету. На Западе этого талантливого композитора помнят лишь в музыкальных кругах, а широкая публика только из оправдательного вердикта узнала, что он подозревался в убийстве великого Моцарта. В России же, где творчество Пушкина знает каждый культурный человек, имя Сальери стало бессмертным. </w:t>
      </w:r>
      <w:proofErr w:type="spellStart"/>
      <w:r w:rsidRPr="00B50FA3">
        <w:rPr>
          <w:i/>
          <w:iCs/>
        </w:rPr>
        <w:t>Но</w:t>
      </w:r>
      <w:proofErr w:type="spellEnd"/>
      <w:r w:rsidRPr="00B50FA3">
        <w:rPr>
          <w:i/>
          <w:iCs/>
        </w:rPr>
        <w:t xml:space="preserve"> </w:t>
      </w:r>
      <w:proofErr w:type="spellStart"/>
      <w:r w:rsidRPr="00B50FA3">
        <w:rPr>
          <w:i/>
          <w:iCs/>
        </w:rPr>
        <w:t>такой</w:t>
      </w:r>
      <w:proofErr w:type="spellEnd"/>
      <w:r w:rsidRPr="00B50FA3">
        <w:rPr>
          <w:i/>
          <w:iCs/>
        </w:rPr>
        <w:t xml:space="preserve"> </w:t>
      </w:r>
      <w:proofErr w:type="spellStart"/>
      <w:r w:rsidRPr="00B50FA3">
        <w:rPr>
          <w:i/>
          <w:iCs/>
        </w:rPr>
        <w:t>славе</w:t>
      </w:r>
      <w:proofErr w:type="spellEnd"/>
      <w:r w:rsidRPr="00B50FA3">
        <w:rPr>
          <w:i/>
          <w:iCs/>
        </w:rPr>
        <w:t xml:space="preserve"> </w:t>
      </w:r>
      <w:proofErr w:type="spellStart"/>
      <w:r w:rsidRPr="00B50FA3">
        <w:rPr>
          <w:i/>
          <w:iCs/>
        </w:rPr>
        <w:t>он</w:t>
      </w:r>
      <w:proofErr w:type="spellEnd"/>
      <w:r w:rsidRPr="00B50FA3">
        <w:rPr>
          <w:i/>
          <w:iCs/>
        </w:rPr>
        <w:t xml:space="preserve"> наверняка предпочел бы забвение.</w:t>
      </w:r>
    </w:p>
    <w:p w:rsidR="00B50FA3" w:rsidRDefault="00B50FA3"/>
    <w:sectPr w:rsidR="00B50FA3" w:rsidSect="00D06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50FA3"/>
    <w:rsid w:val="002818B3"/>
    <w:rsid w:val="003E7909"/>
    <w:rsid w:val="0057345A"/>
    <w:rsid w:val="00B50FA3"/>
    <w:rsid w:val="00C567AD"/>
    <w:rsid w:val="00D060DB"/>
    <w:rsid w:val="00E30302"/>
    <w:rsid w:val="00E865C5"/>
    <w:rsid w:val="00FC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5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345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45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345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3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34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3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345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345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345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0FA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345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345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345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7345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345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345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345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345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345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57345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7345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57345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57345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57345A"/>
    <w:rPr>
      <w:b/>
      <w:bCs/>
    </w:rPr>
  </w:style>
  <w:style w:type="character" w:styleId="a9">
    <w:name w:val="Emphasis"/>
    <w:basedOn w:val="a0"/>
    <w:uiPriority w:val="20"/>
    <w:qFormat/>
    <w:rsid w:val="0057345A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57345A"/>
    <w:rPr>
      <w:szCs w:val="32"/>
    </w:rPr>
  </w:style>
  <w:style w:type="paragraph" w:styleId="ab">
    <w:name w:val="List Paragraph"/>
    <w:basedOn w:val="a"/>
    <w:uiPriority w:val="34"/>
    <w:qFormat/>
    <w:rsid w:val="005734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7345A"/>
    <w:rPr>
      <w:i/>
    </w:rPr>
  </w:style>
  <w:style w:type="character" w:customStyle="1" w:styleId="22">
    <w:name w:val="Цитата 2 Знак"/>
    <w:basedOn w:val="a0"/>
    <w:link w:val="21"/>
    <w:uiPriority w:val="29"/>
    <w:rsid w:val="0057345A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7345A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57345A"/>
    <w:rPr>
      <w:b/>
      <w:i/>
      <w:sz w:val="24"/>
    </w:rPr>
  </w:style>
  <w:style w:type="character" w:styleId="ae">
    <w:name w:val="Subtle Emphasis"/>
    <w:uiPriority w:val="19"/>
    <w:qFormat/>
    <w:rsid w:val="0057345A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57345A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57345A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57345A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57345A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57345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C%D0%B0%D0%B4%D0%B5%D0%B9_(%D1%84%D0%B8%D0%BB%D1%8C%D0%BC)" TargetMode="External"/><Relationship Id="rId13" Type="http://schemas.openxmlformats.org/officeDocument/2006/relationships/hyperlink" Target="http://ru.wikipedia.org/wiki/14_%D0%BE%D0%BA%D1%82%D1%8F%D0%B1%D1%80%D1%8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u.wikipedia.org/wiki/%D0%A8%D0%B5%D1%84%D1%84%D0%B5%D1%80,_%D0%9F%D0%B8%D1%82%D0%B5%D1%80" TargetMode="External"/><Relationship Id="rId12" Type="http://schemas.openxmlformats.org/officeDocument/2006/relationships/hyperlink" Target="http://ru.wikipedia.org/wiki/%D0%9C%D0%BE%D1%86%D0%B0%D1%80%D1%82,_%D0%9B%D0%B5%D0%BE%D0%BF%D0%BE%D0%BB%D1%8C%D0%B4" TargetMode="External"/><Relationship Id="rId17" Type="http://schemas.openxmlformats.org/officeDocument/2006/relationships/hyperlink" Target="http://ru.wikipedia.org/wiki/%D0%A1%D0%B2%D0%B0%D0%B4%D1%8C%D0%B1%D0%B0_%D0%A4%D0%B8%D0%B3%D0%B0%D1%80%D0%BE_(%D0%BE%D0%BF%D0%B5%D1%80%D0%B0)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.wikipedia.org/wiki/1788" TargetMode="Externa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0%D0%B8%D0%BC%D1%81%D0%BA%D0%B8%D0%B9-%D0%9A%D0%BE%D1%80%D1%81%D0%B0%D0%BA%D0%BE%D0%B2,_%D0%9D%D0%B8%D0%BA%D0%BE%D0%BB%D0%B0%D0%B9_%D0%90%D0%BD%D0%B4%D1%80%D0%B5%D0%B5%D0%B2%D0%B8%D1%87" TargetMode="External"/><Relationship Id="rId11" Type="http://schemas.openxmlformats.org/officeDocument/2006/relationships/hyperlink" Target="http://ru.wikipedia.org/wiki/%D0%A4%D0%BE%D1%80%D0%BC%D0%B0%D0%BD,_%D0%9C%D0%B8%D0%BB%D0%BE%D1%88" TargetMode="External"/><Relationship Id="rId5" Type="http://schemas.openxmlformats.org/officeDocument/2006/relationships/hyperlink" Target="http://ru.wikipedia.org/wiki/%D0%9F%D1%83%D1%88%D0%BA%D0%B8%D0%BD,_%D0%90%D0%BB%D0%B5%D0%BA%D1%81%D0%B0%D0%BD%D0%B4%D1%80_%D0%A1%D0%B5%D1%80%D0%B3%D0%B5%D0%B5%D0%B2%D0%B8%D1%87" TargetMode="External"/><Relationship Id="rId15" Type="http://schemas.openxmlformats.org/officeDocument/2006/relationships/hyperlink" Target="http://ru.wikipedia.org/wiki/%D0%92%D0%BE%D0%BB%D1%88%D0%B5%D0%B1%D0%BD%D0%B0%D1%8F_%D1%84%D0%BB%D0%B5%D0%B9%D1%82%D0%B0_(%D0%BE%D0%BF%D0%B5%D1%80%D0%B0)" TargetMode="External"/><Relationship Id="rId10" Type="http://schemas.openxmlformats.org/officeDocument/2006/relationships/hyperlink" Target="http://ru.wikipedia.org/wiki/%D0%A4%D0%BE%D1%80%D0%BC%D0%B0%D0%BD,_%D0%9C%D0%B8%D0%BB%D0%BE%D1%88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ru.wikipedia.org/wiki/%D0%9C%D0%BE%D1%86%D0%B0%D1%80%D1%82,_%D0%92%D0%BE%D0%BB%D1%8C%D1%84%D0%B3%D0%B0%D0%BD%D0%B3_%D0%90%D0%BC%D0%B0%D0%B4%D0%B5%D0%B9" TargetMode="External"/><Relationship Id="rId9" Type="http://schemas.openxmlformats.org/officeDocument/2006/relationships/hyperlink" Target="http://ru.wikipedia.org/wiki/%D0%A4%D0%BE%D1%80%D0%BC%D0%B0%D0%BD,_%D0%9C%D0%B8%D0%BB%D0%BE%D1%88" TargetMode="External"/><Relationship Id="rId14" Type="http://schemas.openxmlformats.org/officeDocument/2006/relationships/hyperlink" Target="http://ru.wikipedia.org/wiki/17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4</cp:revision>
  <dcterms:created xsi:type="dcterms:W3CDTF">2010-08-31T11:46:00Z</dcterms:created>
  <dcterms:modified xsi:type="dcterms:W3CDTF">2011-04-23T09:04:00Z</dcterms:modified>
</cp:coreProperties>
</file>